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32134" w14:textId="349F92E5" w:rsidR="00A46442" w:rsidRPr="00145F67" w:rsidRDefault="00A46442" w:rsidP="00F07339">
      <w:pPr>
        <w:rPr>
          <w:rFonts w:ascii="Arial" w:hAnsi="Arial" w:cs="Arial"/>
        </w:rPr>
      </w:pPr>
      <w:r w:rsidRPr="00145F67">
        <w:rPr>
          <w:rFonts w:ascii="Arial" w:hAnsi="Arial" w:cs="Arial"/>
          <w:noProof/>
        </w:rPr>
        <w:drawing>
          <wp:anchor distT="0" distB="0" distL="114300" distR="114300" simplePos="0" relativeHeight="251658240" behindDoc="1" locked="0" layoutInCell="1" allowOverlap="1" wp14:anchorId="04BA50A9" wp14:editId="033576F7">
            <wp:simplePos x="0" y="0"/>
            <wp:positionH relativeFrom="column">
              <wp:posOffset>-3810</wp:posOffset>
            </wp:positionH>
            <wp:positionV relativeFrom="paragraph">
              <wp:posOffset>0</wp:posOffset>
            </wp:positionV>
            <wp:extent cx="1169035" cy="1143000"/>
            <wp:effectExtent l="0" t="0" r="0" b="0"/>
            <wp:wrapTight wrapText="bothSides">
              <wp:wrapPolygon edited="0">
                <wp:start x="7392" y="0"/>
                <wp:lineTo x="5280" y="1080"/>
                <wp:lineTo x="1056" y="5040"/>
                <wp:lineTo x="0" y="10080"/>
                <wp:lineTo x="0" y="12600"/>
                <wp:lineTo x="1408" y="17640"/>
                <wp:lineTo x="6336" y="20880"/>
                <wp:lineTo x="7040" y="21240"/>
                <wp:lineTo x="14431" y="21240"/>
                <wp:lineTo x="16191" y="20880"/>
                <wp:lineTo x="20063" y="18720"/>
                <wp:lineTo x="19711" y="17640"/>
                <wp:lineTo x="21119" y="11520"/>
                <wp:lineTo x="21119" y="8640"/>
                <wp:lineTo x="20767" y="5040"/>
                <wp:lineTo x="16895" y="1800"/>
                <wp:lineTo x="13727" y="0"/>
                <wp:lineTo x="73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903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ADDD6" w14:textId="5CA745CC" w:rsidR="00A46442" w:rsidRPr="00145F67" w:rsidRDefault="00A46442" w:rsidP="00F07339">
      <w:pPr>
        <w:jc w:val="center"/>
        <w:rPr>
          <w:rFonts w:ascii="Arial" w:hAnsi="Arial" w:cs="Arial"/>
          <w:b/>
          <w:sz w:val="40"/>
          <w:szCs w:val="40"/>
        </w:rPr>
      </w:pPr>
      <w:r w:rsidRPr="00145F67">
        <w:rPr>
          <w:rFonts w:ascii="Arial" w:hAnsi="Arial" w:cs="Arial"/>
          <w:b/>
          <w:sz w:val="32"/>
          <w:szCs w:val="32"/>
        </w:rPr>
        <w:t>Healing Touch for Animals</w:t>
      </w:r>
      <w:r w:rsidRPr="00145F67">
        <w:rPr>
          <w:rFonts w:ascii="Arial" w:hAnsi="Arial" w:cs="Arial"/>
          <w:b/>
          <w:sz w:val="28"/>
          <w:szCs w:val="28"/>
        </w:rPr>
        <w:t>®</w:t>
      </w:r>
      <w:r w:rsidR="00145F67" w:rsidRPr="00145F67">
        <w:rPr>
          <w:rFonts w:ascii="Arial" w:hAnsi="Arial" w:cs="Arial"/>
          <w:b/>
          <w:sz w:val="28"/>
          <w:szCs w:val="28"/>
        </w:rPr>
        <w:t xml:space="preserve"> </w:t>
      </w:r>
      <w:r w:rsidRPr="00145F67">
        <w:rPr>
          <w:rFonts w:ascii="Arial" w:hAnsi="Arial" w:cs="Arial"/>
          <w:b/>
          <w:sz w:val="32"/>
          <w:szCs w:val="32"/>
        </w:rPr>
        <w:t>Course Information</w:t>
      </w:r>
    </w:p>
    <w:p w14:paraId="04DD6344" w14:textId="77777777" w:rsidR="00A46442" w:rsidRPr="00145F67" w:rsidRDefault="00A46442" w:rsidP="00F07339">
      <w:pPr>
        <w:rPr>
          <w:rFonts w:ascii="Arial" w:hAnsi="Arial" w:cs="Arial"/>
        </w:rPr>
      </w:pPr>
    </w:p>
    <w:p w14:paraId="3C35D962" w14:textId="3B8AE67C" w:rsidR="00A46442" w:rsidRPr="00145F67" w:rsidRDefault="00A46442" w:rsidP="00F07339">
      <w:pPr>
        <w:rPr>
          <w:rFonts w:ascii="Arial" w:hAnsi="Arial" w:cs="Arial"/>
          <w:b/>
          <w:bCs/>
        </w:rPr>
      </w:pPr>
      <w:r w:rsidRPr="00145F67">
        <w:rPr>
          <w:rFonts w:ascii="Arial" w:hAnsi="Arial" w:cs="Arial"/>
        </w:rPr>
        <w:t xml:space="preserve">Welcome to the Healing Touch for Animals® (HTA) Level </w:t>
      </w:r>
      <w:r w:rsidRPr="00163FFA">
        <w:rPr>
          <w:rFonts w:ascii="Arial" w:hAnsi="Arial" w:cs="Arial"/>
          <w:highlight w:val="yellow"/>
        </w:rPr>
        <w:t>1</w:t>
      </w:r>
      <w:r w:rsidRPr="00145F67">
        <w:rPr>
          <w:rFonts w:ascii="Arial" w:hAnsi="Arial" w:cs="Arial"/>
        </w:rPr>
        <w:t xml:space="preserve"> Course. We’re excited to share this course work with you as you learn new innovative techniques to help animals with their health and well-being.  </w:t>
      </w:r>
    </w:p>
    <w:p w14:paraId="78E1487C" w14:textId="77777777" w:rsidR="00A46442" w:rsidRPr="00145F67" w:rsidRDefault="00A46442" w:rsidP="00F07339">
      <w:pPr>
        <w:rPr>
          <w:rFonts w:ascii="Arial" w:hAnsi="Arial" w:cs="Arial"/>
        </w:rPr>
      </w:pPr>
    </w:p>
    <w:p w14:paraId="1638EEB6" w14:textId="6CB6AF45" w:rsidR="00A46442" w:rsidRPr="00145F67" w:rsidRDefault="00A46442" w:rsidP="00F07339">
      <w:pPr>
        <w:rPr>
          <w:rFonts w:ascii="Arial" w:hAnsi="Arial" w:cs="Arial"/>
        </w:rPr>
      </w:pPr>
      <w:r w:rsidRPr="00145F67">
        <w:rPr>
          <w:rFonts w:ascii="Arial" w:hAnsi="Arial" w:cs="Arial"/>
        </w:rPr>
        <w:t xml:space="preserve">These HTA courses are packed full of information which include hands on practice for the optimum learning experience. Be prepared to work with fellow students during the Introduction to Healing Touch Class, hands on with dogs during the Small Animal Class and hands on with horses during the Large Animal Class. </w:t>
      </w:r>
    </w:p>
    <w:p w14:paraId="7424AA98" w14:textId="77777777" w:rsidR="00A46442" w:rsidRPr="00145F67" w:rsidRDefault="00A46442" w:rsidP="00F07339">
      <w:pPr>
        <w:rPr>
          <w:rFonts w:ascii="Arial" w:hAnsi="Arial" w:cs="Arial"/>
        </w:rPr>
      </w:pPr>
    </w:p>
    <w:p w14:paraId="32D26C9A" w14:textId="2C671F86" w:rsidR="00A46442" w:rsidRPr="00145F67" w:rsidRDefault="00A46442" w:rsidP="00F07339">
      <w:pPr>
        <w:rPr>
          <w:rFonts w:ascii="Arial" w:hAnsi="Arial" w:cs="Arial"/>
        </w:rPr>
      </w:pPr>
      <w:r w:rsidRPr="00145F67">
        <w:rPr>
          <w:rFonts w:ascii="Arial" w:hAnsi="Arial" w:cs="Arial"/>
        </w:rPr>
        <w:t>Prior horse experience is not a requirement of the Large Animal Class. Course Instructors provide basic safety/instructions before working with the horses. Class participants are divided into teams with someone who has experience</w:t>
      </w:r>
      <w:r w:rsidR="00C63598">
        <w:rPr>
          <w:rFonts w:ascii="Arial" w:hAnsi="Arial" w:cs="Arial"/>
        </w:rPr>
        <w:t xml:space="preserve"> to guide them</w:t>
      </w:r>
      <w:r w:rsidRPr="00145F67">
        <w:rPr>
          <w:rFonts w:ascii="Arial" w:hAnsi="Arial" w:cs="Arial"/>
        </w:rPr>
        <w:t>. People with and without horse experience thoroughly enjoy these classes.</w:t>
      </w:r>
    </w:p>
    <w:p w14:paraId="1E847649" w14:textId="77777777" w:rsidR="00A46442" w:rsidRPr="00145F67" w:rsidRDefault="00A46442" w:rsidP="00F07339">
      <w:pPr>
        <w:rPr>
          <w:rFonts w:ascii="Arial" w:hAnsi="Arial" w:cs="Arial"/>
        </w:rPr>
      </w:pPr>
    </w:p>
    <w:p w14:paraId="36D0360F" w14:textId="376ED165" w:rsidR="00A46442" w:rsidRPr="00145F67" w:rsidRDefault="00A46442" w:rsidP="00F07339">
      <w:pPr>
        <w:rPr>
          <w:rFonts w:ascii="Arial" w:hAnsi="Arial" w:cs="Arial"/>
        </w:rPr>
      </w:pPr>
      <w:r w:rsidRPr="00145F67">
        <w:rPr>
          <w:rFonts w:ascii="Arial" w:hAnsi="Arial" w:cs="Arial"/>
        </w:rPr>
        <w:t>As these courses are designed to work with your energy system and that of the animals’, you may feel tired/relaxed, especially if you are new to energy facilitation, so come nourished, rested and stay hydrated throughout the course. </w:t>
      </w:r>
    </w:p>
    <w:p w14:paraId="3163D5C0" w14:textId="77777777" w:rsidR="00A46442" w:rsidRPr="00145F67" w:rsidRDefault="00A46442" w:rsidP="00F07339">
      <w:pPr>
        <w:rPr>
          <w:rFonts w:ascii="Arial" w:hAnsi="Arial" w:cs="Arial"/>
        </w:rPr>
      </w:pPr>
    </w:p>
    <w:p w14:paraId="0F0026C3" w14:textId="345A2D6B" w:rsidR="00A46442" w:rsidRPr="00145F67" w:rsidRDefault="00A46442" w:rsidP="00F07339">
      <w:pPr>
        <w:rPr>
          <w:rFonts w:ascii="Arial" w:hAnsi="Arial" w:cs="Arial"/>
        </w:rPr>
      </w:pPr>
      <w:r w:rsidRPr="00145F67">
        <w:rPr>
          <w:rFonts w:ascii="Arial" w:hAnsi="Arial" w:cs="Arial"/>
        </w:rPr>
        <w:t xml:space="preserve">Light snacks and water will be provided throughout the entire weekend. We will break for </w:t>
      </w:r>
      <w:r w:rsidR="00C63598">
        <w:rPr>
          <w:rFonts w:ascii="Arial" w:hAnsi="Arial" w:cs="Arial"/>
        </w:rPr>
        <w:t xml:space="preserve">a </w:t>
      </w:r>
      <w:r w:rsidRPr="00145F67">
        <w:rPr>
          <w:rFonts w:ascii="Arial" w:hAnsi="Arial" w:cs="Arial"/>
        </w:rPr>
        <w:t>one</w:t>
      </w:r>
      <w:r w:rsidR="00C63598">
        <w:rPr>
          <w:rFonts w:ascii="Arial" w:hAnsi="Arial" w:cs="Arial"/>
        </w:rPr>
        <w:t>-</w:t>
      </w:r>
      <w:r w:rsidRPr="00145F67">
        <w:rPr>
          <w:rFonts w:ascii="Arial" w:hAnsi="Arial" w:cs="Arial"/>
        </w:rPr>
        <w:t xml:space="preserve">hour lunch on both the Small Animal Day and Large Animal Day. You may choose to bring your lunch or go out. Please check the surrounding areas prior to class to make sure there are restaurants nearby. </w:t>
      </w:r>
    </w:p>
    <w:p w14:paraId="677A3133" w14:textId="55BE6C42" w:rsidR="00BD5732" w:rsidRPr="00145F67" w:rsidRDefault="00BD5732" w:rsidP="00F07339">
      <w:pPr>
        <w:rPr>
          <w:rFonts w:ascii="Arial" w:hAnsi="Arial" w:cs="Arial"/>
        </w:rPr>
      </w:pPr>
    </w:p>
    <w:p w14:paraId="054C0E0D" w14:textId="13E9B9AA" w:rsidR="00BD5732" w:rsidRPr="00145F67" w:rsidRDefault="00F07339" w:rsidP="00F07339">
      <w:pPr>
        <w:rPr>
          <w:rFonts w:ascii="Arial" w:hAnsi="Arial" w:cs="Arial"/>
        </w:rPr>
      </w:pPr>
      <w:r>
        <w:rPr>
          <w:rFonts w:ascii="Arial" w:hAnsi="Arial" w:cs="Arial"/>
        </w:rPr>
        <w:t>S</w:t>
      </w:r>
      <w:r w:rsidR="00BD5732" w:rsidRPr="00145F67">
        <w:rPr>
          <w:rFonts w:ascii="Arial" w:hAnsi="Arial" w:cs="Arial"/>
        </w:rPr>
        <w:t xml:space="preserve">everal breaks </w:t>
      </w:r>
      <w:r>
        <w:rPr>
          <w:rFonts w:ascii="Arial" w:hAnsi="Arial" w:cs="Arial"/>
        </w:rPr>
        <w:t xml:space="preserve">are given </w:t>
      </w:r>
      <w:r w:rsidR="00BD5732" w:rsidRPr="00145F67">
        <w:rPr>
          <w:rFonts w:ascii="Arial" w:hAnsi="Arial" w:cs="Arial"/>
        </w:rPr>
        <w:t>during the day to relieve/walk your dog. DOGS MUST BE LEASHED AT ALL TIMES.</w:t>
      </w:r>
    </w:p>
    <w:p w14:paraId="5E734BAC" w14:textId="77777777" w:rsidR="00A46442" w:rsidRPr="00145F67" w:rsidRDefault="00A46442" w:rsidP="00F07339">
      <w:pPr>
        <w:rPr>
          <w:rFonts w:ascii="Arial" w:hAnsi="Arial" w:cs="Arial"/>
        </w:rPr>
      </w:pPr>
    </w:p>
    <w:p w14:paraId="3E8DC571" w14:textId="77777777" w:rsidR="00F07339" w:rsidRDefault="00F07339" w:rsidP="00F07339">
      <w:pPr>
        <w:rPr>
          <w:rFonts w:ascii="Arial" w:hAnsi="Arial" w:cs="Arial"/>
          <w:b/>
          <w:bCs/>
          <w:u w:val="single"/>
        </w:rPr>
      </w:pPr>
      <w:r>
        <w:rPr>
          <w:rFonts w:ascii="Arial" w:hAnsi="Arial" w:cs="Arial"/>
          <w:b/>
          <w:bCs/>
          <w:u w:val="single"/>
        </w:rPr>
        <w:t>Coordinator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537"/>
        <w:gridCol w:w="3790"/>
      </w:tblGrid>
      <w:tr w:rsidR="00F07339" w14:paraId="681B8CF6" w14:textId="77777777" w:rsidTr="00F07339">
        <w:tc>
          <w:tcPr>
            <w:tcW w:w="3536" w:type="dxa"/>
          </w:tcPr>
          <w:p w14:paraId="3FBFD572" w14:textId="1DF9FFB8" w:rsidR="00F07339" w:rsidRDefault="00F07339" w:rsidP="00F07339">
            <w:pPr>
              <w:rPr>
                <w:rFonts w:ascii="Arial" w:hAnsi="Arial" w:cs="Arial"/>
              </w:rPr>
            </w:pPr>
            <w:r w:rsidRPr="00163FFA">
              <w:rPr>
                <w:rFonts w:ascii="Arial" w:hAnsi="Arial" w:cs="Arial"/>
                <w:highlight w:val="yellow"/>
              </w:rPr>
              <w:t>Drea Robertson</w:t>
            </w:r>
          </w:p>
        </w:tc>
        <w:tc>
          <w:tcPr>
            <w:tcW w:w="3537" w:type="dxa"/>
          </w:tcPr>
          <w:p w14:paraId="3D6C3FC5" w14:textId="78D85321" w:rsidR="00F07339" w:rsidRDefault="00F07339" w:rsidP="00F07339">
            <w:pPr>
              <w:rPr>
                <w:rFonts w:ascii="Arial" w:hAnsi="Arial" w:cs="Arial"/>
              </w:rPr>
            </w:pPr>
            <w:r w:rsidRPr="00163FFA">
              <w:rPr>
                <w:rFonts w:ascii="Arial" w:hAnsi="Arial" w:cs="Arial"/>
                <w:highlight w:val="yellow"/>
              </w:rPr>
              <w:t>303-470-6572</w:t>
            </w:r>
          </w:p>
        </w:tc>
        <w:tc>
          <w:tcPr>
            <w:tcW w:w="3537" w:type="dxa"/>
          </w:tcPr>
          <w:p w14:paraId="7CD73BBC" w14:textId="1AD3EA85" w:rsidR="00F07339" w:rsidRPr="00163FFA" w:rsidRDefault="00163FFA" w:rsidP="00F07339">
            <w:pPr>
              <w:rPr>
                <w:rFonts w:ascii="Arial" w:hAnsi="Arial" w:cs="Arial"/>
                <w:highlight w:val="yellow"/>
                <w:u w:val="single"/>
              </w:rPr>
            </w:pPr>
            <w:hyperlink r:id="rId6" w:history="1">
              <w:r w:rsidR="00F07339" w:rsidRPr="00163FFA">
                <w:rPr>
                  <w:rStyle w:val="Hyperlink"/>
                  <w:rFonts w:ascii="Arial" w:hAnsi="Arial" w:cs="Arial"/>
                  <w:highlight w:val="yellow"/>
                </w:rPr>
                <w:t>Drea@HealingTouchforAnimals.com</w:t>
              </w:r>
            </w:hyperlink>
            <w:r w:rsidR="00F07339" w:rsidRPr="00163FFA">
              <w:rPr>
                <w:rFonts w:ascii="Arial" w:hAnsi="Arial" w:cs="Arial"/>
                <w:highlight w:val="yellow"/>
                <w:u w:val="single"/>
              </w:rPr>
              <w:t xml:space="preserve">  </w:t>
            </w:r>
          </w:p>
        </w:tc>
      </w:tr>
    </w:tbl>
    <w:p w14:paraId="0BB6244D" w14:textId="77777777" w:rsidR="00F07339" w:rsidRDefault="00F07339" w:rsidP="00F07339">
      <w:pPr>
        <w:rPr>
          <w:rFonts w:ascii="Arial" w:hAnsi="Arial" w:cs="Arial"/>
          <w:b/>
          <w:bCs/>
          <w:u w:val="single"/>
        </w:rPr>
      </w:pPr>
    </w:p>
    <w:p w14:paraId="082ADB5B" w14:textId="112EADEF" w:rsidR="00A46442" w:rsidRPr="00145F67" w:rsidRDefault="00A46442" w:rsidP="00F07339">
      <w:pPr>
        <w:rPr>
          <w:rFonts w:ascii="Arial" w:hAnsi="Arial" w:cs="Arial"/>
          <w:b/>
          <w:bCs/>
          <w:u w:val="single"/>
        </w:rPr>
      </w:pPr>
      <w:r w:rsidRPr="00145F67">
        <w:rPr>
          <w:rFonts w:ascii="Arial" w:hAnsi="Arial" w:cs="Arial"/>
          <w:b/>
          <w:bCs/>
          <w:u w:val="single"/>
        </w:rPr>
        <w:t>Locations</w:t>
      </w:r>
      <w:r w:rsidR="00F07339">
        <w:rPr>
          <w:rFonts w:ascii="Arial" w:hAnsi="Arial" w:cs="Arial"/>
          <w:b/>
          <w:bCs/>
          <w:u w:val="single"/>
        </w:rPr>
        <w:t>/</w:t>
      </w:r>
      <w:r w:rsidRPr="00145F67">
        <w:rPr>
          <w:rFonts w:ascii="Arial" w:hAnsi="Arial" w:cs="Arial"/>
          <w:b/>
          <w:bCs/>
          <w:u w:val="single"/>
        </w:rPr>
        <w:t>Directions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537"/>
        <w:gridCol w:w="3537"/>
      </w:tblGrid>
      <w:tr w:rsidR="00F07339" w14:paraId="04888140" w14:textId="77777777" w:rsidTr="00F07339">
        <w:tc>
          <w:tcPr>
            <w:tcW w:w="3536" w:type="dxa"/>
          </w:tcPr>
          <w:p w14:paraId="370E6DD2" w14:textId="77777777" w:rsidR="00F07339" w:rsidRPr="00F07339" w:rsidRDefault="00F07339" w:rsidP="00F07339">
            <w:pPr>
              <w:jc w:val="center"/>
              <w:rPr>
                <w:rFonts w:ascii="Arial" w:hAnsi="Arial" w:cs="Arial"/>
                <w:b/>
                <w:bCs/>
              </w:rPr>
            </w:pPr>
            <w:r w:rsidRPr="00F07339">
              <w:rPr>
                <w:rFonts w:ascii="Arial" w:hAnsi="Arial" w:cs="Arial"/>
                <w:b/>
                <w:bCs/>
              </w:rPr>
              <w:t>Intro/Fundamentals</w:t>
            </w:r>
          </w:p>
          <w:p w14:paraId="2DCDCD8F" w14:textId="4F8D1C87" w:rsidR="00F07339" w:rsidRPr="00163FFA" w:rsidRDefault="00F07339" w:rsidP="00F07339">
            <w:pPr>
              <w:jc w:val="center"/>
              <w:rPr>
                <w:rFonts w:ascii="Arial" w:hAnsi="Arial" w:cs="Arial"/>
                <w:highlight w:val="yellow"/>
              </w:rPr>
            </w:pPr>
            <w:r w:rsidRPr="00163FFA">
              <w:rPr>
                <w:rFonts w:ascii="Arial" w:hAnsi="Arial" w:cs="Arial"/>
                <w:highlight w:val="yellow"/>
              </w:rPr>
              <w:t>Hyatt House Hotel</w:t>
            </w:r>
          </w:p>
          <w:p w14:paraId="738C51F6" w14:textId="6C2D24E2" w:rsidR="00F07339" w:rsidRPr="00163FFA" w:rsidRDefault="00F07339" w:rsidP="00F07339">
            <w:pPr>
              <w:jc w:val="center"/>
              <w:rPr>
                <w:rFonts w:ascii="Arial" w:hAnsi="Arial" w:cs="Arial"/>
                <w:highlight w:val="yellow"/>
              </w:rPr>
            </w:pPr>
            <w:r w:rsidRPr="00163FFA">
              <w:rPr>
                <w:rFonts w:ascii="Arial" w:hAnsi="Arial" w:cs="Arial"/>
                <w:highlight w:val="yellow"/>
              </w:rPr>
              <w:t>1234 1</w:t>
            </w:r>
            <w:r w:rsidRPr="00163FFA">
              <w:rPr>
                <w:rFonts w:ascii="Arial" w:hAnsi="Arial" w:cs="Arial"/>
                <w:highlight w:val="yellow"/>
                <w:vertAlign w:val="superscript"/>
              </w:rPr>
              <w:t>st</w:t>
            </w:r>
            <w:r w:rsidRPr="00163FFA">
              <w:rPr>
                <w:rFonts w:ascii="Arial" w:hAnsi="Arial" w:cs="Arial"/>
                <w:highlight w:val="yellow"/>
              </w:rPr>
              <w:t xml:space="preserve"> Street</w:t>
            </w:r>
          </w:p>
          <w:p w14:paraId="1AECED10" w14:textId="4AB56066" w:rsidR="00F07339" w:rsidRPr="00163FFA" w:rsidRDefault="00F07339" w:rsidP="00F07339">
            <w:pPr>
              <w:jc w:val="center"/>
              <w:rPr>
                <w:rFonts w:ascii="Arial" w:hAnsi="Arial" w:cs="Arial"/>
                <w:highlight w:val="yellow"/>
              </w:rPr>
            </w:pPr>
            <w:r w:rsidRPr="00163FFA">
              <w:rPr>
                <w:rFonts w:ascii="Arial" w:hAnsi="Arial" w:cs="Arial"/>
                <w:highlight w:val="yellow"/>
              </w:rPr>
              <w:t>Denver, CO 80128</w:t>
            </w:r>
          </w:p>
          <w:p w14:paraId="0C4AC354" w14:textId="78AB31BE" w:rsidR="00F07339" w:rsidRDefault="00F07339" w:rsidP="00F07339">
            <w:pPr>
              <w:jc w:val="center"/>
              <w:rPr>
                <w:rFonts w:ascii="Arial" w:hAnsi="Arial" w:cs="Arial"/>
              </w:rPr>
            </w:pPr>
            <w:r w:rsidRPr="00163FFA">
              <w:rPr>
                <w:rFonts w:ascii="Arial" w:hAnsi="Arial" w:cs="Arial"/>
                <w:highlight w:val="yellow"/>
              </w:rPr>
              <w:t>888-888-8888</w:t>
            </w:r>
          </w:p>
        </w:tc>
        <w:tc>
          <w:tcPr>
            <w:tcW w:w="3537" w:type="dxa"/>
          </w:tcPr>
          <w:p w14:paraId="4115EED1" w14:textId="77777777" w:rsidR="00F07339" w:rsidRPr="00F07339" w:rsidRDefault="00F07339" w:rsidP="00F07339">
            <w:pPr>
              <w:jc w:val="center"/>
              <w:rPr>
                <w:rFonts w:ascii="Arial" w:hAnsi="Arial" w:cs="Arial"/>
                <w:b/>
                <w:bCs/>
              </w:rPr>
            </w:pPr>
            <w:r w:rsidRPr="00F07339">
              <w:rPr>
                <w:rFonts w:ascii="Arial" w:hAnsi="Arial" w:cs="Arial"/>
                <w:b/>
                <w:bCs/>
              </w:rPr>
              <w:t>Canine Class</w:t>
            </w:r>
          </w:p>
          <w:p w14:paraId="56AFC5C6" w14:textId="77777777" w:rsidR="00F07339" w:rsidRPr="00163FFA" w:rsidRDefault="00F07339" w:rsidP="00F07339">
            <w:pPr>
              <w:jc w:val="center"/>
              <w:rPr>
                <w:rFonts w:ascii="Arial" w:hAnsi="Arial" w:cs="Arial"/>
                <w:highlight w:val="yellow"/>
              </w:rPr>
            </w:pPr>
            <w:r w:rsidRPr="00163FFA">
              <w:rPr>
                <w:rFonts w:ascii="Arial" w:hAnsi="Arial" w:cs="Arial"/>
                <w:highlight w:val="yellow"/>
              </w:rPr>
              <w:t>Hyatt House Hotel</w:t>
            </w:r>
          </w:p>
          <w:p w14:paraId="3043230F" w14:textId="77777777" w:rsidR="00F07339" w:rsidRPr="00163FFA" w:rsidRDefault="00F07339" w:rsidP="00F07339">
            <w:pPr>
              <w:jc w:val="center"/>
              <w:rPr>
                <w:rFonts w:ascii="Arial" w:hAnsi="Arial" w:cs="Arial"/>
                <w:highlight w:val="yellow"/>
              </w:rPr>
            </w:pPr>
            <w:r w:rsidRPr="00163FFA">
              <w:rPr>
                <w:rFonts w:ascii="Arial" w:hAnsi="Arial" w:cs="Arial"/>
                <w:highlight w:val="yellow"/>
              </w:rPr>
              <w:t>1234 1</w:t>
            </w:r>
            <w:r w:rsidRPr="00163FFA">
              <w:rPr>
                <w:rFonts w:ascii="Arial" w:hAnsi="Arial" w:cs="Arial"/>
                <w:highlight w:val="yellow"/>
                <w:vertAlign w:val="superscript"/>
              </w:rPr>
              <w:t>st</w:t>
            </w:r>
            <w:r w:rsidRPr="00163FFA">
              <w:rPr>
                <w:rFonts w:ascii="Arial" w:hAnsi="Arial" w:cs="Arial"/>
                <w:highlight w:val="yellow"/>
              </w:rPr>
              <w:t xml:space="preserve"> Street</w:t>
            </w:r>
          </w:p>
          <w:p w14:paraId="1AA4C008" w14:textId="77777777" w:rsidR="00F07339" w:rsidRPr="00163FFA" w:rsidRDefault="00F07339" w:rsidP="00F07339">
            <w:pPr>
              <w:jc w:val="center"/>
              <w:rPr>
                <w:rFonts w:ascii="Arial" w:hAnsi="Arial" w:cs="Arial"/>
                <w:highlight w:val="yellow"/>
              </w:rPr>
            </w:pPr>
            <w:r w:rsidRPr="00163FFA">
              <w:rPr>
                <w:rFonts w:ascii="Arial" w:hAnsi="Arial" w:cs="Arial"/>
                <w:highlight w:val="yellow"/>
              </w:rPr>
              <w:t>Denver, CO 80128</w:t>
            </w:r>
          </w:p>
          <w:p w14:paraId="2B342CAF" w14:textId="3D67B49E" w:rsidR="00F07339" w:rsidRDefault="00F07339" w:rsidP="00F07339">
            <w:pPr>
              <w:jc w:val="center"/>
              <w:rPr>
                <w:rFonts w:ascii="Arial" w:hAnsi="Arial" w:cs="Arial"/>
              </w:rPr>
            </w:pPr>
            <w:r w:rsidRPr="00163FFA">
              <w:rPr>
                <w:rFonts w:ascii="Arial" w:hAnsi="Arial" w:cs="Arial"/>
                <w:highlight w:val="yellow"/>
              </w:rPr>
              <w:t>888-888-8888</w:t>
            </w:r>
          </w:p>
        </w:tc>
        <w:tc>
          <w:tcPr>
            <w:tcW w:w="3537" w:type="dxa"/>
          </w:tcPr>
          <w:p w14:paraId="776D210B" w14:textId="77777777" w:rsidR="00F07339" w:rsidRDefault="00F07339" w:rsidP="00F07339">
            <w:pPr>
              <w:jc w:val="center"/>
              <w:rPr>
                <w:rFonts w:ascii="Arial" w:hAnsi="Arial" w:cs="Arial"/>
                <w:b/>
                <w:bCs/>
              </w:rPr>
            </w:pPr>
            <w:r w:rsidRPr="00F07339">
              <w:rPr>
                <w:rFonts w:ascii="Arial" w:hAnsi="Arial" w:cs="Arial"/>
                <w:b/>
                <w:bCs/>
              </w:rPr>
              <w:t>Equine Class</w:t>
            </w:r>
          </w:p>
          <w:p w14:paraId="3099920B" w14:textId="77777777" w:rsidR="00F07339" w:rsidRPr="00163FFA" w:rsidRDefault="00F07339" w:rsidP="00F07339">
            <w:pPr>
              <w:jc w:val="center"/>
              <w:rPr>
                <w:rFonts w:ascii="Arial" w:hAnsi="Arial" w:cs="Arial"/>
                <w:highlight w:val="yellow"/>
              </w:rPr>
            </w:pPr>
            <w:r w:rsidRPr="00163FFA">
              <w:rPr>
                <w:rFonts w:ascii="Arial" w:hAnsi="Arial" w:cs="Arial"/>
                <w:highlight w:val="yellow"/>
              </w:rPr>
              <w:t>Hyatt House Hotel</w:t>
            </w:r>
          </w:p>
          <w:p w14:paraId="0E846AF8" w14:textId="77777777" w:rsidR="00F07339" w:rsidRPr="00163FFA" w:rsidRDefault="00F07339" w:rsidP="00F07339">
            <w:pPr>
              <w:jc w:val="center"/>
              <w:rPr>
                <w:rFonts w:ascii="Arial" w:hAnsi="Arial" w:cs="Arial"/>
                <w:highlight w:val="yellow"/>
              </w:rPr>
            </w:pPr>
            <w:r w:rsidRPr="00163FFA">
              <w:rPr>
                <w:rFonts w:ascii="Arial" w:hAnsi="Arial" w:cs="Arial"/>
                <w:highlight w:val="yellow"/>
              </w:rPr>
              <w:t>1234 1</w:t>
            </w:r>
            <w:r w:rsidRPr="00163FFA">
              <w:rPr>
                <w:rFonts w:ascii="Arial" w:hAnsi="Arial" w:cs="Arial"/>
                <w:highlight w:val="yellow"/>
                <w:vertAlign w:val="superscript"/>
              </w:rPr>
              <w:t>st</w:t>
            </w:r>
            <w:r w:rsidRPr="00163FFA">
              <w:rPr>
                <w:rFonts w:ascii="Arial" w:hAnsi="Arial" w:cs="Arial"/>
                <w:highlight w:val="yellow"/>
              </w:rPr>
              <w:t xml:space="preserve"> Street</w:t>
            </w:r>
          </w:p>
          <w:p w14:paraId="09085DB3" w14:textId="77777777" w:rsidR="00F07339" w:rsidRPr="00163FFA" w:rsidRDefault="00F07339" w:rsidP="00F07339">
            <w:pPr>
              <w:jc w:val="center"/>
              <w:rPr>
                <w:rFonts w:ascii="Arial" w:hAnsi="Arial" w:cs="Arial"/>
                <w:highlight w:val="yellow"/>
              </w:rPr>
            </w:pPr>
            <w:r w:rsidRPr="00163FFA">
              <w:rPr>
                <w:rFonts w:ascii="Arial" w:hAnsi="Arial" w:cs="Arial"/>
                <w:highlight w:val="yellow"/>
              </w:rPr>
              <w:t>Denver, CO 80128</w:t>
            </w:r>
          </w:p>
          <w:p w14:paraId="0BA2EDC6" w14:textId="20FF58F2" w:rsidR="00F07339" w:rsidRPr="00F07339" w:rsidRDefault="00F07339" w:rsidP="00F07339">
            <w:pPr>
              <w:jc w:val="center"/>
              <w:rPr>
                <w:rFonts w:ascii="Arial" w:hAnsi="Arial" w:cs="Arial"/>
              </w:rPr>
            </w:pPr>
            <w:r w:rsidRPr="00163FFA">
              <w:rPr>
                <w:rFonts w:ascii="Arial" w:hAnsi="Arial" w:cs="Arial"/>
                <w:highlight w:val="yellow"/>
              </w:rPr>
              <w:t>888-888-8888</w:t>
            </w:r>
            <w:bookmarkStart w:id="0" w:name="_GoBack"/>
            <w:bookmarkEnd w:id="0"/>
          </w:p>
        </w:tc>
      </w:tr>
    </w:tbl>
    <w:p w14:paraId="6534F93E" w14:textId="3C4ABCE1" w:rsidR="00F07339" w:rsidRDefault="00F07339" w:rsidP="00F07339">
      <w:pPr>
        <w:rPr>
          <w:rFonts w:ascii="Arial" w:hAnsi="Arial" w:cs="Arial"/>
        </w:rPr>
      </w:pPr>
    </w:p>
    <w:p w14:paraId="4418D57A" w14:textId="698E58D0" w:rsidR="00A46442" w:rsidRPr="00145F67" w:rsidRDefault="00A46442" w:rsidP="00F07339">
      <w:pPr>
        <w:rPr>
          <w:rFonts w:ascii="Arial" w:hAnsi="Arial" w:cs="Arial"/>
          <w:b/>
          <w:bCs/>
          <w:u w:val="single"/>
        </w:rPr>
      </w:pPr>
      <w:r w:rsidRPr="00145F67">
        <w:rPr>
          <w:rFonts w:ascii="Arial" w:hAnsi="Arial" w:cs="Arial"/>
          <w:b/>
          <w:bCs/>
          <w:u w:val="single"/>
        </w:rPr>
        <w:t xml:space="preserve">Times </w:t>
      </w:r>
    </w:p>
    <w:p w14:paraId="16838601" w14:textId="32A4126C" w:rsidR="00A46442" w:rsidRPr="00145F67" w:rsidRDefault="00A46442" w:rsidP="00F07339">
      <w:pPr>
        <w:rPr>
          <w:rFonts w:ascii="Arial" w:hAnsi="Arial" w:cs="Arial"/>
          <w:b/>
          <w:bCs/>
        </w:rPr>
      </w:pPr>
      <w:r w:rsidRPr="00145F67">
        <w:rPr>
          <w:rFonts w:ascii="Arial" w:hAnsi="Arial" w:cs="Arial"/>
        </w:rPr>
        <w:t>Please arrive 15 minutes prior to the start of class to check in and get settled</w:t>
      </w:r>
      <w:r w:rsidR="003C0426">
        <w:rPr>
          <w:rFonts w:ascii="Arial" w:hAnsi="Arial" w:cs="Arial"/>
        </w:rPr>
        <w:t>. F</w:t>
      </w:r>
      <w:r w:rsidRPr="00145F67">
        <w:rPr>
          <w:rFonts w:ascii="Arial" w:hAnsi="Arial" w:cs="Arial"/>
        </w:rPr>
        <w:t>or those bringing a dog(s), please arrive 30 minutes prior.</w:t>
      </w:r>
    </w:p>
    <w:p w14:paraId="2721A972" w14:textId="77777777" w:rsidR="00A46442" w:rsidRPr="00145F67" w:rsidRDefault="00A46442" w:rsidP="00F07339">
      <w:pPr>
        <w:rPr>
          <w:rFonts w:ascii="Arial" w:hAnsi="Arial" w:cs="Arial"/>
          <w:b/>
          <w:bCs/>
        </w:rPr>
      </w:pPr>
    </w:p>
    <w:p w14:paraId="516E4DBC" w14:textId="77777777" w:rsidR="00A46442" w:rsidRPr="00145F67" w:rsidRDefault="00A46442" w:rsidP="00F07339">
      <w:pPr>
        <w:rPr>
          <w:rFonts w:ascii="Arial" w:hAnsi="Arial" w:cs="Arial"/>
          <w:u w:val="single"/>
        </w:rPr>
      </w:pPr>
      <w:r w:rsidRPr="00145F67">
        <w:rPr>
          <w:rFonts w:ascii="Arial" w:hAnsi="Arial" w:cs="Arial"/>
          <w:b/>
          <w:bCs/>
          <w:u w:val="single"/>
        </w:rPr>
        <w:t xml:space="preserve">What to Wear </w:t>
      </w:r>
    </w:p>
    <w:p w14:paraId="7F440DA8" w14:textId="3B0BCD56" w:rsidR="00A46442" w:rsidRPr="00145F67" w:rsidRDefault="00A46442" w:rsidP="00F07339">
      <w:pPr>
        <w:rPr>
          <w:rFonts w:ascii="Arial" w:hAnsi="Arial" w:cs="Arial"/>
        </w:rPr>
      </w:pPr>
      <w:r w:rsidRPr="00145F67">
        <w:rPr>
          <w:rFonts w:ascii="Arial" w:hAnsi="Arial" w:cs="Arial"/>
        </w:rPr>
        <w:t>Comfortable, layered clothing. Boots or tennis shoes; no sandals or open-toed shoes.</w:t>
      </w:r>
    </w:p>
    <w:p w14:paraId="01C5C53C" w14:textId="77777777" w:rsidR="00A46442" w:rsidRPr="00145F67" w:rsidRDefault="00A46442" w:rsidP="00F07339">
      <w:pPr>
        <w:rPr>
          <w:rFonts w:ascii="Arial" w:hAnsi="Arial" w:cs="Arial"/>
          <w:b/>
          <w:bCs/>
        </w:rPr>
      </w:pPr>
    </w:p>
    <w:p w14:paraId="1B2C4160" w14:textId="77777777" w:rsidR="00A46442" w:rsidRPr="00145F67" w:rsidRDefault="00A46442" w:rsidP="00F07339">
      <w:pPr>
        <w:rPr>
          <w:rFonts w:ascii="Arial" w:hAnsi="Arial" w:cs="Arial"/>
          <w:b/>
          <w:bCs/>
          <w:u w:val="single"/>
        </w:rPr>
      </w:pPr>
      <w:r w:rsidRPr="00145F67">
        <w:rPr>
          <w:rFonts w:ascii="Arial" w:hAnsi="Arial" w:cs="Arial"/>
          <w:b/>
          <w:bCs/>
          <w:u w:val="single"/>
        </w:rPr>
        <w:t>What to Bring</w:t>
      </w:r>
    </w:p>
    <w:p w14:paraId="70977BB5" w14:textId="77777777" w:rsidR="00A46442" w:rsidRPr="00145F67" w:rsidRDefault="00A46442" w:rsidP="00F07339">
      <w:pPr>
        <w:numPr>
          <w:ilvl w:val="0"/>
          <w:numId w:val="1"/>
        </w:numPr>
        <w:tabs>
          <w:tab w:val="clear" w:pos="1080"/>
          <w:tab w:val="num" w:pos="720"/>
        </w:tabs>
        <w:ind w:left="0" w:firstLine="0"/>
        <w:rPr>
          <w:rFonts w:ascii="Arial" w:hAnsi="Arial" w:cs="Arial"/>
        </w:rPr>
        <w:sectPr w:rsidR="00A46442" w:rsidRPr="00145F67" w:rsidSect="00F07339">
          <w:pgSz w:w="12240" w:h="15840"/>
          <w:pgMar w:top="360" w:right="630" w:bottom="450" w:left="720" w:header="720" w:footer="720" w:gutter="0"/>
          <w:cols w:space="720"/>
          <w:docGrid w:linePitch="360"/>
        </w:sectPr>
      </w:pPr>
    </w:p>
    <w:p w14:paraId="0BD4CAA9" w14:textId="531BE7C6" w:rsidR="00A46442" w:rsidRPr="00145F67" w:rsidRDefault="00A46442" w:rsidP="00F07339">
      <w:pPr>
        <w:numPr>
          <w:ilvl w:val="0"/>
          <w:numId w:val="1"/>
        </w:numPr>
        <w:tabs>
          <w:tab w:val="clear" w:pos="1080"/>
          <w:tab w:val="num" w:pos="360"/>
          <w:tab w:val="left" w:pos="810"/>
        </w:tabs>
        <w:ind w:left="0" w:firstLine="0"/>
        <w:rPr>
          <w:rFonts w:ascii="Arial" w:hAnsi="Arial" w:cs="Arial"/>
        </w:rPr>
      </w:pPr>
      <w:r w:rsidRPr="00145F67">
        <w:rPr>
          <w:rFonts w:ascii="Arial" w:hAnsi="Arial" w:cs="Arial"/>
        </w:rPr>
        <w:t>Pen and paper</w:t>
      </w:r>
    </w:p>
    <w:p w14:paraId="7D6F6425" w14:textId="77777777" w:rsidR="00A46442" w:rsidRPr="00145F67" w:rsidRDefault="00A46442" w:rsidP="00F07339">
      <w:pPr>
        <w:numPr>
          <w:ilvl w:val="0"/>
          <w:numId w:val="1"/>
        </w:numPr>
        <w:tabs>
          <w:tab w:val="clear" w:pos="1080"/>
          <w:tab w:val="num" w:pos="360"/>
        </w:tabs>
        <w:ind w:left="0" w:firstLine="0"/>
        <w:rPr>
          <w:rFonts w:ascii="Arial" w:hAnsi="Arial" w:cs="Arial"/>
        </w:rPr>
      </w:pPr>
      <w:r w:rsidRPr="00145F67">
        <w:rPr>
          <w:rFonts w:ascii="Arial" w:hAnsi="Arial" w:cs="Arial"/>
        </w:rPr>
        <w:t>Refillable water bottle</w:t>
      </w:r>
    </w:p>
    <w:p w14:paraId="3561ECD5" w14:textId="4ED13927" w:rsidR="00A46442" w:rsidRPr="00145F67" w:rsidRDefault="00A46442" w:rsidP="00F07339">
      <w:pPr>
        <w:numPr>
          <w:ilvl w:val="0"/>
          <w:numId w:val="1"/>
        </w:numPr>
        <w:tabs>
          <w:tab w:val="clear" w:pos="1080"/>
          <w:tab w:val="num" w:pos="360"/>
        </w:tabs>
        <w:ind w:left="0" w:firstLine="0"/>
        <w:rPr>
          <w:rFonts w:ascii="Arial" w:hAnsi="Arial" w:cs="Arial"/>
        </w:rPr>
      </w:pPr>
      <w:r w:rsidRPr="00145F67">
        <w:rPr>
          <w:rFonts w:ascii="Arial" w:hAnsi="Arial" w:cs="Arial"/>
        </w:rPr>
        <w:t xml:space="preserve">Special dietary foods and snacks </w:t>
      </w:r>
    </w:p>
    <w:p w14:paraId="08C777EE" w14:textId="4C6D9C85" w:rsidR="00A46442" w:rsidRPr="00145F67" w:rsidRDefault="00A46442" w:rsidP="00F07339">
      <w:pPr>
        <w:numPr>
          <w:ilvl w:val="0"/>
          <w:numId w:val="1"/>
        </w:numPr>
        <w:tabs>
          <w:tab w:val="clear" w:pos="1080"/>
          <w:tab w:val="num" w:pos="360"/>
        </w:tabs>
        <w:ind w:left="0" w:firstLine="0"/>
        <w:rPr>
          <w:rFonts w:ascii="Arial" w:hAnsi="Arial" w:cs="Arial"/>
        </w:rPr>
      </w:pPr>
      <w:r w:rsidRPr="00145F67">
        <w:rPr>
          <w:rFonts w:ascii="Arial" w:hAnsi="Arial" w:cs="Arial"/>
        </w:rPr>
        <w:t xml:space="preserve">Allergy medications </w:t>
      </w:r>
    </w:p>
    <w:p w14:paraId="6586289E" w14:textId="77777777" w:rsidR="00F07339" w:rsidRPr="00F07339" w:rsidRDefault="00145F67" w:rsidP="00F07339">
      <w:pPr>
        <w:numPr>
          <w:ilvl w:val="0"/>
          <w:numId w:val="1"/>
        </w:numPr>
        <w:tabs>
          <w:tab w:val="clear" w:pos="1080"/>
          <w:tab w:val="num" w:pos="360"/>
        </w:tabs>
        <w:ind w:left="0" w:firstLine="0"/>
        <w:rPr>
          <w:rFonts w:ascii="Arial" w:hAnsi="Arial" w:cs="Arial"/>
          <w:u w:val="single"/>
        </w:rPr>
      </w:pPr>
      <w:r w:rsidRPr="00F07339">
        <w:rPr>
          <w:rFonts w:ascii="Arial" w:hAnsi="Arial" w:cs="Arial"/>
        </w:rPr>
        <w:t xml:space="preserve">Workbooks from previous levels </w:t>
      </w:r>
    </w:p>
    <w:p w14:paraId="7E987970" w14:textId="77777777" w:rsidR="00F07339" w:rsidRPr="00F07339" w:rsidRDefault="00F07339" w:rsidP="00F07339">
      <w:pPr>
        <w:rPr>
          <w:rFonts w:ascii="Arial" w:hAnsi="Arial" w:cs="Arial"/>
          <w:u w:val="single"/>
        </w:rPr>
      </w:pPr>
    </w:p>
    <w:p w14:paraId="3F0026B1" w14:textId="66D11827" w:rsidR="00A46442" w:rsidRPr="00F07339" w:rsidRDefault="00A46442" w:rsidP="00F07339">
      <w:pPr>
        <w:rPr>
          <w:rFonts w:ascii="Arial" w:hAnsi="Arial" w:cs="Arial"/>
          <w:u w:val="single"/>
        </w:rPr>
      </w:pPr>
      <w:r w:rsidRPr="00F07339">
        <w:rPr>
          <w:rFonts w:ascii="Arial" w:hAnsi="Arial" w:cs="Arial"/>
          <w:u w:val="single"/>
        </w:rPr>
        <w:t>Small Animal Day</w:t>
      </w:r>
      <w:r w:rsidRPr="00F07339">
        <w:rPr>
          <w:rFonts w:ascii="Arial" w:hAnsi="Arial" w:cs="Arial"/>
        </w:rPr>
        <w:t>:</w:t>
      </w:r>
      <w:r w:rsidRPr="00F07339">
        <w:rPr>
          <w:rFonts w:ascii="Arial" w:hAnsi="Arial" w:cs="Arial"/>
          <w:u w:val="single"/>
        </w:rPr>
        <w:t xml:space="preserve"> </w:t>
      </w:r>
    </w:p>
    <w:p w14:paraId="6750A30D" w14:textId="66FD844D" w:rsidR="00A46442" w:rsidRPr="00145F67" w:rsidRDefault="00A46442" w:rsidP="00F07339">
      <w:pPr>
        <w:pStyle w:val="ListParagraph"/>
        <w:ind w:left="0"/>
        <w:rPr>
          <w:rFonts w:ascii="Arial" w:hAnsi="Arial" w:cs="Arial"/>
        </w:rPr>
      </w:pPr>
      <w:r w:rsidRPr="00145F67">
        <w:rPr>
          <w:rFonts w:ascii="Arial" w:hAnsi="Arial" w:cs="Arial"/>
        </w:rPr>
        <w:t xml:space="preserve">Seat cushion or kneeling pad </w:t>
      </w:r>
    </w:p>
    <w:p w14:paraId="26C976C2" w14:textId="0CAF00D9" w:rsidR="00145F67" w:rsidRPr="00145F67" w:rsidRDefault="00145F67" w:rsidP="00F07339">
      <w:pPr>
        <w:pStyle w:val="ListParagraph"/>
        <w:ind w:left="0"/>
        <w:rPr>
          <w:rFonts w:ascii="Arial" w:hAnsi="Arial" w:cs="Arial"/>
        </w:rPr>
      </w:pPr>
      <w:r w:rsidRPr="00145F67">
        <w:rPr>
          <w:rFonts w:ascii="Arial" w:hAnsi="Arial" w:cs="Arial"/>
        </w:rPr>
        <w:t>Stuffed animal to use as a surrogate (Level 3)</w:t>
      </w:r>
    </w:p>
    <w:p w14:paraId="1B8C0F67" w14:textId="77777777" w:rsidR="00A46442" w:rsidRPr="00145F67" w:rsidRDefault="00A46442" w:rsidP="00F07339">
      <w:pPr>
        <w:rPr>
          <w:rFonts w:ascii="Arial" w:hAnsi="Arial" w:cs="Arial"/>
          <w:u w:val="single"/>
        </w:rPr>
      </w:pPr>
      <w:r w:rsidRPr="00145F67">
        <w:rPr>
          <w:rFonts w:ascii="Arial" w:hAnsi="Arial" w:cs="Arial"/>
          <w:u w:val="single"/>
        </w:rPr>
        <w:t>Large Animal Day</w:t>
      </w:r>
      <w:r w:rsidRPr="00145F67">
        <w:rPr>
          <w:rFonts w:ascii="Arial" w:hAnsi="Arial" w:cs="Arial"/>
        </w:rPr>
        <w:t>:</w:t>
      </w:r>
    </w:p>
    <w:p w14:paraId="6B20EC96" w14:textId="5251A832" w:rsidR="00A46442" w:rsidRPr="00145F67" w:rsidRDefault="00A46442" w:rsidP="00F07339">
      <w:pPr>
        <w:pStyle w:val="ListParagraph"/>
        <w:ind w:left="0"/>
        <w:rPr>
          <w:rFonts w:ascii="Arial" w:hAnsi="Arial" w:cs="Arial"/>
        </w:rPr>
        <w:sectPr w:rsidR="00A46442" w:rsidRPr="00145F67" w:rsidSect="00F07339">
          <w:type w:val="continuous"/>
          <w:pgSz w:w="12240" w:h="15840"/>
          <w:pgMar w:top="540" w:right="630" w:bottom="1440" w:left="720" w:header="720" w:footer="720" w:gutter="0"/>
          <w:cols w:num="2" w:space="180"/>
          <w:docGrid w:linePitch="360"/>
        </w:sectPr>
      </w:pPr>
      <w:r w:rsidRPr="00145F67">
        <w:rPr>
          <w:rFonts w:ascii="Arial" w:hAnsi="Arial" w:cs="Arial"/>
        </w:rPr>
        <w:t>Insect repell</w:t>
      </w:r>
      <w:r w:rsidR="00463D58">
        <w:rPr>
          <w:rFonts w:ascii="Arial" w:hAnsi="Arial" w:cs="Arial"/>
        </w:rPr>
        <w:t>e</w:t>
      </w:r>
      <w:r w:rsidRPr="00145F67">
        <w:rPr>
          <w:rFonts w:ascii="Arial" w:hAnsi="Arial" w:cs="Arial"/>
        </w:rPr>
        <w:t>nt, sunglasses, sunscreen, coat, gloves, hat, scarf, rain gear, etc</w:t>
      </w:r>
      <w:r w:rsidR="0034064D">
        <w:rPr>
          <w:rFonts w:ascii="Arial" w:hAnsi="Arial" w:cs="Arial"/>
        </w:rPr>
        <w:t>.</w:t>
      </w:r>
    </w:p>
    <w:p w14:paraId="3005D996" w14:textId="43748467" w:rsidR="00A46442" w:rsidRPr="00145F67" w:rsidRDefault="00A46442" w:rsidP="00F07339">
      <w:pPr>
        <w:rPr>
          <w:rFonts w:ascii="Arial" w:hAnsi="Arial" w:cs="Arial"/>
          <w:u w:val="single"/>
        </w:rPr>
      </w:pPr>
      <w:r w:rsidRPr="00145F67">
        <w:rPr>
          <w:rFonts w:ascii="Arial" w:hAnsi="Arial" w:cs="Arial"/>
          <w:b/>
          <w:bCs/>
          <w:u w:val="single"/>
        </w:rPr>
        <w:t>What to Bring for Your Dog</w:t>
      </w:r>
    </w:p>
    <w:p w14:paraId="1E98E4DC" w14:textId="77777777" w:rsidR="00A46442" w:rsidRPr="00145F67" w:rsidRDefault="00A46442" w:rsidP="00F07339">
      <w:pPr>
        <w:numPr>
          <w:ilvl w:val="0"/>
          <w:numId w:val="3"/>
        </w:numPr>
        <w:ind w:left="0" w:firstLine="0"/>
        <w:rPr>
          <w:rFonts w:ascii="Arial" w:hAnsi="Arial" w:cs="Arial"/>
        </w:rPr>
        <w:sectPr w:rsidR="00A46442" w:rsidRPr="00145F67" w:rsidSect="00F07339">
          <w:type w:val="continuous"/>
          <w:pgSz w:w="12240" w:h="15840"/>
          <w:pgMar w:top="540" w:right="630" w:bottom="1440" w:left="720" w:header="720" w:footer="720" w:gutter="0"/>
          <w:cols w:space="720"/>
          <w:docGrid w:linePitch="360"/>
        </w:sectPr>
      </w:pPr>
    </w:p>
    <w:p w14:paraId="6B790BF5" w14:textId="680839A9" w:rsidR="00A46442" w:rsidRPr="00145F67" w:rsidRDefault="00A46442" w:rsidP="00F07339">
      <w:pPr>
        <w:numPr>
          <w:ilvl w:val="0"/>
          <w:numId w:val="3"/>
        </w:numPr>
        <w:tabs>
          <w:tab w:val="clear" w:pos="720"/>
          <w:tab w:val="num" w:pos="360"/>
        </w:tabs>
        <w:ind w:left="0" w:firstLine="0"/>
        <w:rPr>
          <w:rFonts w:ascii="Arial" w:hAnsi="Arial" w:cs="Arial"/>
          <w:color w:val="0000FF"/>
        </w:rPr>
      </w:pPr>
      <w:r w:rsidRPr="00145F67">
        <w:rPr>
          <w:rFonts w:ascii="Arial" w:hAnsi="Arial" w:cs="Arial"/>
        </w:rPr>
        <w:t>Water</w:t>
      </w:r>
      <w:r w:rsidRPr="00145F67">
        <w:rPr>
          <w:rFonts w:ascii="Arial" w:hAnsi="Arial" w:cs="Arial"/>
          <w:color w:val="0000FF"/>
        </w:rPr>
        <w:t xml:space="preserve"> </w:t>
      </w:r>
    </w:p>
    <w:p w14:paraId="1DCCA640" w14:textId="77777777" w:rsidR="00A46442" w:rsidRPr="00145F67" w:rsidRDefault="00A46442" w:rsidP="00F07339">
      <w:pPr>
        <w:numPr>
          <w:ilvl w:val="0"/>
          <w:numId w:val="2"/>
        </w:numPr>
        <w:tabs>
          <w:tab w:val="clear" w:pos="720"/>
          <w:tab w:val="num" w:pos="360"/>
        </w:tabs>
        <w:ind w:left="0" w:firstLine="0"/>
        <w:rPr>
          <w:rFonts w:ascii="Arial" w:hAnsi="Arial" w:cs="Arial"/>
        </w:rPr>
      </w:pPr>
      <w:r w:rsidRPr="00145F67">
        <w:rPr>
          <w:rFonts w:ascii="Arial" w:hAnsi="Arial" w:cs="Arial"/>
        </w:rPr>
        <w:t xml:space="preserve">Water bowl </w:t>
      </w:r>
    </w:p>
    <w:p w14:paraId="5BEAB053" w14:textId="77777777" w:rsidR="00145F67" w:rsidRDefault="00145F67" w:rsidP="00F07339">
      <w:pPr>
        <w:rPr>
          <w:rFonts w:ascii="Arial" w:hAnsi="Arial" w:cs="Arial"/>
        </w:rPr>
      </w:pPr>
    </w:p>
    <w:p w14:paraId="4F129C9F" w14:textId="587A03A5" w:rsidR="00A46442" w:rsidRPr="00145F67" w:rsidRDefault="00A46442" w:rsidP="00F07339">
      <w:pPr>
        <w:numPr>
          <w:ilvl w:val="0"/>
          <w:numId w:val="2"/>
        </w:numPr>
        <w:tabs>
          <w:tab w:val="clear" w:pos="720"/>
          <w:tab w:val="num" w:pos="360"/>
        </w:tabs>
        <w:ind w:left="0" w:firstLine="0"/>
        <w:rPr>
          <w:rFonts w:ascii="Arial" w:hAnsi="Arial" w:cs="Arial"/>
        </w:rPr>
      </w:pPr>
      <w:r w:rsidRPr="00145F67">
        <w:rPr>
          <w:rFonts w:ascii="Arial" w:hAnsi="Arial" w:cs="Arial"/>
        </w:rPr>
        <w:t>Food or snacks</w:t>
      </w:r>
    </w:p>
    <w:p w14:paraId="180F6285" w14:textId="25B6BD41" w:rsidR="00A46442" w:rsidRPr="00145F67" w:rsidRDefault="00A46442" w:rsidP="00F07339">
      <w:pPr>
        <w:numPr>
          <w:ilvl w:val="0"/>
          <w:numId w:val="2"/>
        </w:numPr>
        <w:tabs>
          <w:tab w:val="clear" w:pos="720"/>
          <w:tab w:val="num" w:pos="360"/>
        </w:tabs>
        <w:ind w:left="0" w:firstLine="0"/>
        <w:rPr>
          <w:rFonts w:ascii="Arial" w:hAnsi="Arial" w:cs="Arial"/>
        </w:rPr>
      </w:pPr>
      <w:r w:rsidRPr="00145F67">
        <w:rPr>
          <w:rFonts w:ascii="Arial" w:hAnsi="Arial" w:cs="Arial"/>
        </w:rPr>
        <w:t xml:space="preserve">Leash </w:t>
      </w:r>
      <w:r w:rsidR="00145F67">
        <w:rPr>
          <w:rFonts w:ascii="Arial" w:hAnsi="Arial" w:cs="Arial"/>
        </w:rPr>
        <w:t>(</w:t>
      </w:r>
      <w:r w:rsidR="00145F67" w:rsidRPr="00145F67">
        <w:rPr>
          <w:rFonts w:ascii="Arial" w:hAnsi="Arial" w:cs="Arial"/>
        </w:rPr>
        <w:t>non-retractable</w:t>
      </w:r>
      <w:r w:rsidR="00145F67">
        <w:rPr>
          <w:rFonts w:ascii="Arial" w:hAnsi="Arial" w:cs="Arial"/>
        </w:rPr>
        <w:t>)</w:t>
      </w:r>
    </w:p>
    <w:p w14:paraId="0F566C61" w14:textId="77777777" w:rsidR="00145F67" w:rsidRDefault="00145F67" w:rsidP="00F07339">
      <w:pPr>
        <w:tabs>
          <w:tab w:val="num" w:pos="360"/>
        </w:tabs>
        <w:rPr>
          <w:rFonts w:ascii="Arial" w:hAnsi="Arial" w:cs="Arial"/>
        </w:rPr>
      </w:pPr>
    </w:p>
    <w:p w14:paraId="21434B3B" w14:textId="2E9E70B4" w:rsidR="00A46442" w:rsidRPr="00145F67" w:rsidRDefault="00A46442" w:rsidP="00F07339">
      <w:pPr>
        <w:numPr>
          <w:ilvl w:val="0"/>
          <w:numId w:val="2"/>
        </w:numPr>
        <w:tabs>
          <w:tab w:val="clear" w:pos="720"/>
          <w:tab w:val="num" w:pos="360"/>
        </w:tabs>
        <w:ind w:left="0" w:firstLine="0"/>
        <w:rPr>
          <w:rFonts w:ascii="Arial" w:hAnsi="Arial" w:cs="Arial"/>
        </w:rPr>
      </w:pPr>
      <w:r w:rsidRPr="00145F67">
        <w:rPr>
          <w:rFonts w:ascii="Arial" w:hAnsi="Arial" w:cs="Arial"/>
        </w:rPr>
        <w:t xml:space="preserve">Blanket or dog bed </w:t>
      </w:r>
    </w:p>
    <w:p w14:paraId="4548F428" w14:textId="3680E098" w:rsidR="00A46442" w:rsidRPr="00145F67" w:rsidRDefault="00A46442" w:rsidP="00F07339">
      <w:pPr>
        <w:numPr>
          <w:ilvl w:val="0"/>
          <w:numId w:val="2"/>
        </w:numPr>
        <w:tabs>
          <w:tab w:val="clear" w:pos="720"/>
          <w:tab w:val="num" w:pos="360"/>
        </w:tabs>
        <w:ind w:left="0" w:firstLine="0"/>
        <w:rPr>
          <w:rFonts w:ascii="Arial" w:hAnsi="Arial" w:cs="Arial"/>
        </w:rPr>
        <w:sectPr w:rsidR="00A46442" w:rsidRPr="00145F67" w:rsidSect="00F07339">
          <w:type w:val="continuous"/>
          <w:pgSz w:w="12240" w:h="15840"/>
          <w:pgMar w:top="540" w:right="630" w:bottom="1440" w:left="720" w:header="720" w:footer="720" w:gutter="0"/>
          <w:cols w:num="3" w:space="720"/>
          <w:docGrid w:linePitch="360"/>
        </w:sectPr>
      </w:pPr>
      <w:r w:rsidRPr="00145F67">
        <w:rPr>
          <w:rFonts w:ascii="Arial" w:hAnsi="Arial" w:cs="Arial"/>
        </w:rPr>
        <w:t>Poop ba</w:t>
      </w:r>
      <w:r w:rsidR="00145F67">
        <w:rPr>
          <w:rFonts w:ascii="Arial" w:hAnsi="Arial" w:cs="Arial"/>
        </w:rPr>
        <w:t>g</w:t>
      </w:r>
      <w:r w:rsidR="00F07339">
        <w:rPr>
          <w:rFonts w:ascii="Arial" w:hAnsi="Arial" w:cs="Arial"/>
        </w:rPr>
        <w:t>s</w:t>
      </w:r>
    </w:p>
    <w:p w14:paraId="48094024" w14:textId="59622AAC" w:rsidR="00A734C5" w:rsidRPr="00145F67" w:rsidRDefault="00145F67" w:rsidP="00F07339">
      <w:pPr>
        <w:rPr>
          <w:rFonts w:ascii="Arial" w:hAnsi="Arial" w:cs="Arial"/>
          <w:b/>
          <w:bCs/>
          <w:u w:val="single"/>
        </w:rPr>
      </w:pPr>
      <w:r w:rsidRPr="00145F67">
        <w:rPr>
          <w:rFonts w:ascii="Arial" w:hAnsi="Arial" w:cs="Arial"/>
          <w:b/>
          <w:bCs/>
          <w:u w:val="single"/>
        </w:rPr>
        <w:t>General Notes</w:t>
      </w:r>
    </w:p>
    <w:p w14:paraId="7A304E3C" w14:textId="77777777" w:rsidR="00F07339" w:rsidRDefault="00A734C5" w:rsidP="00F07339">
      <w:pPr>
        <w:pStyle w:val="ListParagraph"/>
        <w:numPr>
          <w:ilvl w:val="0"/>
          <w:numId w:val="6"/>
        </w:numPr>
        <w:rPr>
          <w:rFonts w:ascii="Arial" w:hAnsi="Arial" w:cs="Arial"/>
          <w:b/>
          <w:bCs/>
        </w:rPr>
      </w:pPr>
      <w:r w:rsidRPr="00F07339">
        <w:rPr>
          <w:rFonts w:ascii="Arial" w:hAnsi="Arial" w:cs="Arial"/>
        </w:rPr>
        <w:t xml:space="preserve">Pair 5 tuning forks </w:t>
      </w:r>
      <w:r w:rsidR="005808D5" w:rsidRPr="00F07339">
        <w:rPr>
          <w:rFonts w:ascii="Arial" w:hAnsi="Arial" w:cs="Arial"/>
        </w:rPr>
        <w:t xml:space="preserve">are </w:t>
      </w:r>
      <w:r w:rsidRPr="00F07339">
        <w:rPr>
          <w:rFonts w:ascii="Arial" w:hAnsi="Arial" w:cs="Arial"/>
        </w:rPr>
        <w:t>introduced during the</w:t>
      </w:r>
      <w:r w:rsidR="005808D5" w:rsidRPr="00F07339">
        <w:rPr>
          <w:rFonts w:ascii="Arial" w:hAnsi="Arial" w:cs="Arial"/>
        </w:rPr>
        <w:t xml:space="preserve"> Level 2</w:t>
      </w:r>
      <w:r w:rsidRPr="00F07339">
        <w:rPr>
          <w:rFonts w:ascii="Arial" w:hAnsi="Arial" w:cs="Arial"/>
        </w:rPr>
        <w:t xml:space="preserve"> course and </w:t>
      </w:r>
      <w:r w:rsidR="005808D5" w:rsidRPr="00F07339">
        <w:rPr>
          <w:rFonts w:ascii="Arial" w:hAnsi="Arial" w:cs="Arial"/>
        </w:rPr>
        <w:t xml:space="preserve">will be </w:t>
      </w:r>
      <w:r w:rsidRPr="00F07339">
        <w:rPr>
          <w:rFonts w:ascii="Arial" w:hAnsi="Arial" w:cs="Arial"/>
        </w:rPr>
        <w:t>available for purchase for $13</w:t>
      </w:r>
      <w:r w:rsidR="003C0426" w:rsidRPr="00F07339">
        <w:rPr>
          <w:rFonts w:ascii="Arial" w:hAnsi="Arial" w:cs="Arial"/>
        </w:rPr>
        <w:t>4</w:t>
      </w:r>
      <w:r w:rsidRPr="00F07339">
        <w:rPr>
          <w:rFonts w:ascii="Arial" w:hAnsi="Arial" w:cs="Arial"/>
        </w:rPr>
        <w:t>.00.</w:t>
      </w:r>
    </w:p>
    <w:p w14:paraId="389EBCA1" w14:textId="77777777" w:rsidR="00F07339" w:rsidRPr="00F07339" w:rsidRDefault="005808D5" w:rsidP="00F07339">
      <w:pPr>
        <w:pStyle w:val="ListParagraph"/>
        <w:numPr>
          <w:ilvl w:val="0"/>
          <w:numId w:val="6"/>
        </w:numPr>
        <w:rPr>
          <w:rFonts w:ascii="Arial" w:hAnsi="Arial" w:cs="Arial"/>
          <w:b/>
          <w:bCs/>
        </w:rPr>
      </w:pPr>
      <w:r w:rsidRPr="00F07339">
        <w:rPr>
          <w:rFonts w:ascii="Arial" w:hAnsi="Arial" w:cs="Arial"/>
        </w:rPr>
        <w:t>O</w:t>
      </w:r>
      <w:r w:rsidR="003C0426" w:rsidRPr="00F07339">
        <w:rPr>
          <w:rFonts w:ascii="Arial" w:hAnsi="Arial" w:cs="Arial"/>
        </w:rPr>
        <w:t>M</w:t>
      </w:r>
      <w:r w:rsidRPr="00F07339">
        <w:rPr>
          <w:rFonts w:ascii="Arial" w:hAnsi="Arial" w:cs="Arial"/>
        </w:rPr>
        <w:t xml:space="preserve"> tuning forks are introduced during the Level 4 course and will be available for purchase for $181.50.</w:t>
      </w:r>
    </w:p>
    <w:p w14:paraId="477CA695" w14:textId="1F91D4D5" w:rsidR="00A734C5" w:rsidRPr="00F07339" w:rsidRDefault="005808D5" w:rsidP="00F07339">
      <w:pPr>
        <w:pStyle w:val="ListParagraph"/>
        <w:numPr>
          <w:ilvl w:val="0"/>
          <w:numId w:val="6"/>
        </w:numPr>
        <w:rPr>
          <w:rFonts w:ascii="Arial" w:hAnsi="Arial" w:cs="Arial"/>
          <w:b/>
          <w:bCs/>
        </w:rPr>
      </w:pPr>
      <w:r w:rsidRPr="00F07339">
        <w:rPr>
          <w:rFonts w:ascii="Arial" w:hAnsi="Arial" w:cs="Arial"/>
        </w:rPr>
        <w:t>Essential oils are introduced during the Level 3 course and select oils will be available for purchase.</w:t>
      </w:r>
    </w:p>
    <w:sectPr w:rsidR="00A734C5" w:rsidRPr="00F07339" w:rsidSect="00F07339">
      <w:type w:val="continuous"/>
      <w:pgSz w:w="12240" w:h="15840"/>
      <w:pgMar w:top="54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5BF2"/>
    <w:multiLevelType w:val="hybridMultilevel"/>
    <w:tmpl w:val="3B745382"/>
    <w:lvl w:ilvl="0" w:tplc="C2FCCA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7DA5E09"/>
    <w:multiLevelType w:val="hybridMultilevel"/>
    <w:tmpl w:val="A450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273DE9"/>
    <w:multiLevelType w:val="hybridMultilevel"/>
    <w:tmpl w:val="CF1E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6BA5"/>
    <w:multiLevelType w:val="hybridMultilevel"/>
    <w:tmpl w:val="D3B0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F7937"/>
    <w:multiLevelType w:val="hybridMultilevel"/>
    <w:tmpl w:val="558C2BB6"/>
    <w:lvl w:ilvl="0" w:tplc="3030FE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F76B4"/>
    <w:multiLevelType w:val="hybridMultilevel"/>
    <w:tmpl w:val="3DEAAFF8"/>
    <w:lvl w:ilvl="0" w:tplc="C2FCCA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9ED150A"/>
    <w:multiLevelType w:val="hybridMultilevel"/>
    <w:tmpl w:val="FC3E6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E4B6473"/>
    <w:multiLevelType w:val="hybridMultilevel"/>
    <w:tmpl w:val="15EEA61E"/>
    <w:lvl w:ilvl="0" w:tplc="765E7D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6179D"/>
    <w:multiLevelType w:val="hybridMultilevel"/>
    <w:tmpl w:val="95A68712"/>
    <w:lvl w:ilvl="0" w:tplc="C2FCCA80">
      <w:numFmt w:val="decimal"/>
      <w:lvlText w:val=""/>
      <w:lvlJc w:val="left"/>
      <w:pPr>
        <w:tabs>
          <w:tab w:val="num" w:pos="1080"/>
        </w:tabs>
        <w:ind w:left="1080" w:hanging="360"/>
      </w:pPr>
      <w:rPr>
        <w:rFonts w:ascii="Symbol" w:hAnsi="Symbol" w:hint="default"/>
        <w:color w:val="auto"/>
      </w:rPr>
    </w:lvl>
    <w:lvl w:ilvl="1" w:tplc="04090003">
      <w:numFmt w:val="decimal"/>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ABC4693"/>
    <w:multiLevelType w:val="hybridMultilevel"/>
    <w:tmpl w:val="DA080974"/>
    <w:lvl w:ilvl="0" w:tplc="C2FCCA8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2"/>
  </w:num>
  <w:num w:numId="6">
    <w:abstractNumId w:val="6"/>
  </w:num>
  <w:num w:numId="7">
    <w:abstractNumId w:val="9"/>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42"/>
    <w:rsid w:val="00145F67"/>
    <w:rsid w:val="00163FFA"/>
    <w:rsid w:val="0034064D"/>
    <w:rsid w:val="003C0426"/>
    <w:rsid w:val="00463D58"/>
    <w:rsid w:val="005424F9"/>
    <w:rsid w:val="005541C5"/>
    <w:rsid w:val="005808D5"/>
    <w:rsid w:val="00A46442"/>
    <w:rsid w:val="00A734C5"/>
    <w:rsid w:val="00A863FE"/>
    <w:rsid w:val="00B23591"/>
    <w:rsid w:val="00B74E3A"/>
    <w:rsid w:val="00BD5732"/>
    <w:rsid w:val="00C63598"/>
    <w:rsid w:val="00F07339"/>
    <w:rsid w:val="00F22398"/>
    <w:rsid w:val="00FC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7D7F"/>
  <w15:chartTrackingRefBased/>
  <w15:docId w15:val="{C9933CB0-41AF-417E-83FD-DD502ADD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442"/>
    <w:rPr>
      <w:color w:val="0000FF"/>
      <w:u w:val="single"/>
    </w:rPr>
  </w:style>
  <w:style w:type="paragraph" w:styleId="ListParagraph">
    <w:name w:val="List Paragraph"/>
    <w:basedOn w:val="Normal"/>
    <w:uiPriority w:val="34"/>
    <w:qFormat/>
    <w:rsid w:val="00A46442"/>
    <w:pPr>
      <w:ind w:left="720"/>
      <w:contextualSpacing/>
    </w:pPr>
  </w:style>
  <w:style w:type="character" w:styleId="UnresolvedMention">
    <w:name w:val="Unresolved Mention"/>
    <w:basedOn w:val="DefaultParagraphFont"/>
    <w:uiPriority w:val="99"/>
    <w:semiHidden/>
    <w:unhideWhenUsed/>
    <w:rsid w:val="00F07339"/>
    <w:rPr>
      <w:color w:val="605E5C"/>
      <w:shd w:val="clear" w:color="auto" w:fill="E1DFDD"/>
    </w:rPr>
  </w:style>
  <w:style w:type="table" w:styleId="TableGrid">
    <w:name w:val="Table Grid"/>
    <w:basedOn w:val="TableNormal"/>
    <w:uiPriority w:val="39"/>
    <w:rsid w:val="00F0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90598">
      <w:bodyDiv w:val="1"/>
      <w:marLeft w:val="0"/>
      <w:marRight w:val="0"/>
      <w:marTop w:val="0"/>
      <w:marBottom w:val="0"/>
      <w:divBdr>
        <w:top w:val="none" w:sz="0" w:space="0" w:color="auto"/>
        <w:left w:val="none" w:sz="0" w:space="0" w:color="auto"/>
        <w:bottom w:val="none" w:sz="0" w:space="0" w:color="auto"/>
        <w:right w:val="none" w:sz="0" w:space="0" w:color="auto"/>
      </w:divBdr>
    </w:div>
    <w:div w:id="390888688">
      <w:bodyDiv w:val="1"/>
      <w:marLeft w:val="0"/>
      <w:marRight w:val="0"/>
      <w:marTop w:val="0"/>
      <w:marBottom w:val="0"/>
      <w:divBdr>
        <w:top w:val="none" w:sz="0" w:space="0" w:color="auto"/>
        <w:left w:val="none" w:sz="0" w:space="0" w:color="auto"/>
        <w:bottom w:val="none" w:sz="0" w:space="0" w:color="auto"/>
        <w:right w:val="none" w:sz="0" w:space="0" w:color="auto"/>
      </w:divBdr>
    </w:div>
    <w:div w:id="450242484">
      <w:bodyDiv w:val="1"/>
      <w:marLeft w:val="0"/>
      <w:marRight w:val="0"/>
      <w:marTop w:val="0"/>
      <w:marBottom w:val="0"/>
      <w:divBdr>
        <w:top w:val="none" w:sz="0" w:space="0" w:color="auto"/>
        <w:left w:val="none" w:sz="0" w:space="0" w:color="auto"/>
        <w:bottom w:val="none" w:sz="0" w:space="0" w:color="auto"/>
        <w:right w:val="none" w:sz="0" w:space="0" w:color="auto"/>
      </w:divBdr>
    </w:div>
    <w:div w:id="701980996">
      <w:bodyDiv w:val="1"/>
      <w:marLeft w:val="0"/>
      <w:marRight w:val="0"/>
      <w:marTop w:val="0"/>
      <w:marBottom w:val="0"/>
      <w:divBdr>
        <w:top w:val="none" w:sz="0" w:space="0" w:color="auto"/>
        <w:left w:val="none" w:sz="0" w:space="0" w:color="auto"/>
        <w:bottom w:val="none" w:sz="0" w:space="0" w:color="auto"/>
        <w:right w:val="none" w:sz="0" w:space="0" w:color="auto"/>
      </w:divBdr>
    </w:div>
    <w:div w:id="816843900">
      <w:bodyDiv w:val="1"/>
      <w:marLeft w:val="0"/>
      <w:marRight w:val="0"/>
      <w:marTop w:val="0"/>
      <w:marBottom w:val="0"/>
      <w:divBdr>
        <w:top w:val="none" w:sz="0" w:space="0" w:color="auto"/>
        <w:left w:val="none" w:sz="0" w:space="0" w:color="auto"/>
        <w:bottom w:val="none" w:sz="0" w:space="0" w:color="auto"/>
        <w:right w:val="none" w:sz="0" w:space="0" w:color="auto"/>
      </w:divBdr>
    </w:div>
    <w:div w:id="951321646">
      <w:bodyDiv w:val="1"/>
      <w:marLeft w:val="0"/>
      <w:marRight w:val="0"/>
      <w:marTop w:val="0"/>
      <w:marBottom w:val="0"/>
      <w:divBdr>
        <w:top w:val="none" w:sz="0" w:space="0" w:color="auto"/>
        <w:left w:val="none" w:sz="0" w:space="0" w:color="auto"/>
        <w:bottom w:val="none" w:sz="0" w:space="0" w:color="auto"/>
        <w:right w:val="none" w:sz="0" w:space="0" w:color="auto"/>
      </w:divBdr>
    </w:div>
    <w:div w:id="969896311">
      <w:bodyDiv w:val="1"/>
      <w:marLeft w:val="0"/>
      <w:marRight w:val="0"/>
      <w:marTop w:val="0"/>
      <w:marBottom w:val="0"/>
      <w:divBdr>
        <w:top w:val="none" w:sz="0" w:space="0" w:color="auto"/>
        <w:left w:val="none" w:sz="0" w:space="0" w:color="auto"/>
        <w:bottom w:val="none" w:sz="0" w:space="0" w:color="auto"/>
        <w:right w:val="none" w:sz="0" w:space="0" w:color="auto"/>
      </w:divBdr>
    </w:div>
    <w:div w:id="10957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a@HealingTouchforAnimal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Komitor</dc:creator>
  <cp:keywords/>
  <dc:description/>
  <cp:lastModifiedBy>Carol Komitor</cp:lastModifiedBy>
  <cp:revision>5</cp:revision>
  <cp:lastPrinted>2019-12-03T21:20:00Z</cp:lastPrinted>
  <dcterms:created xsi:type="dcterms:W3CDTF">2019-12-12T19:03:00Z</dcterms:created>
  <dcterms:modified xsi:type="dcterms:W3CDTF">2020-03-04T16:53:00Z</dcterms:modified>
</cp:coreProperties>
</file>